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309" w:rsidRPr="004F2F17" w:rsidRDefault="00703309" w:rsidP="00703309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703309" w:rsidRPr="004F2F17" w:rsidRDefault="00703309" w:rsidP="00703309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>
        <w:rPr>
          <w:sz w:val="28"/>
          <w:szCs w:val="28"/>
        </w:rPr>
        <w:t>запрос предложений</w:t>
      </w:r>
    </w:p>
    <w:p w:rsidR="00703309" w:rsidRPr="00936DE6" w:rsidRDefault="008067DF" w:rsidP="00703309">
      <w:pPr>
        <w:jc w:val="center"/>
      </w:pPr>
      <w:r>
        <w:t>«</w:t>
      </w:r>
      <w:r w:rsidR="00703309">
        <w:t xml:space="preserve">Закупка </w:t>
      </w:r>
      <w:proofErr w:type="gramStart"/>
      <w:r w:rsidR="00703309">
        <w:t>ПО</w:t>
      </w:r>
      <w:proofErr w:type="gramEnd"/>
      <w:r w:rsidR="00703309">
        <w:t xml:space="preserve"> </w:t>
      </w:r>
      <w:proofErr w:type="gramStart"/>
      <w:r w:rsidR="00703309">
        <w:t>для</w:t>
      </w:r>
      <w:proofErr w:type="gramEnd"/>
      <w:r w:rsidR="00703309">
        <w:t xml:space="preserve"> тестирования рабочих мест пользователей</w:t>
      </w:r>
      <w:r>
        <w:t>»</w:t>
      </w:r>
    </w:p>
    <w:p w:rsidR="0026128D" w:rsidRPr="0026128D" w:rsidRDefault="0026128D" w:rsidP="0026128D">
      <w:pPr>
        <w:jc w:val="center"/>
        <w:rPr>
          <w:sz w:val="28"/>
          <w:szCs w:val="28"/>
        </w:rPr>
      </w:pPr>
    </w:p>
    <w:p w:rsidR="00251DEB" w:rsidRPr="0026128D" w:rsidRDefault="00251DEB" w:rsidP="000761A7">
      <w:pPr>
        <w:rPr>
          <w:b/>
          <w:sz w:val="20"/>
          <w:szCs w:val="20"/>
        </w:rPr>
      </w:pPr>
      <w:r w:rsidRPr="00852602">
        <w:rPr>
          <w:b/>
          <w:sz w:val="20"/>
          <w:szCs w:val="20"/>
        </w:rPr>
        <w:t>Номер закупки по ГПКЗ</w:t>
      </w:r>
      <w:r w:rsidRPr="00852602">
        <w:rPr>
          <w:sz w:val="20"/>
          <w:szCs w:val="20"/>
        </w:rPr>
        <w:t xml:space="preserve"> – </w:t>
      </w:r>
      <w:r w:rsidR="00703309">
        <w:rPr>
          <w:sz w:val="20"/>
          <w:szCs w:val="20"/>
        </w:rPr>
        <w:t>1090/7.46-3693</w:t>
      </w:r>
    </w:p>
    <w:p w:rsidR="008B5F50" w:rsidRPr="00703309" w:rsidRDefault="00251DEB" w:rsidP="008B5F50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 xml:space="preserve">Предмет </w:t>
      </w:r>
      <w:r w:rsidR="00703309">
        <w:rPr>
          <w:b/>
          <w:sz w:val="20"/>
          <w:szCs w:val="20"/>
        </w:rPr>
        <w:t>открытого запроса предложений</w:t>
      </w:r>
      <w:r w:rsidRPr="00852602">
        <w:rPr>
          <w:sz w:val="20"/>
          <w:szCs w:val="20"/>
        </w:rPr>
        <w:t xml:space="preserve"> –  </w:t>
      </w:r>
      <w:r w:rsidRPr="00703309">
        <w:rPr>
          <w:sz w:val="20"/>
          <w:szCs w:val="20"/>
        </w:rPr>
        <w:t xml:space="preserve">право заключения договора на </w:t>
      </w:r>
      <w:r w:rsidR="0026128D" w:rsidRPr="00703309">
        <w:rPr>
          <w:sz w:val="20"/>
          <w:szCs w:val="20"/>
        </w:rPr>
        <w:t xml:space="preserve">поставку </w:t>
      </w:r>
      <w:proofErr w:type="gramStart"/>
      <w:r w:rsidR="00703309" w:rsidRPr="00703309">
        <w:rPr>
          <w:sz w:val="20"/>
          <w:szCs w:val="20"/>
        </w:rPr>
        <w:t>ПО</w:t>
      </w:r>
      <w:proofErr w:type="gramEnd"/>
      <w:r w:rsidR="00703309" w:rsidRPr="00703309">
        <w:rPr>
          <w:sz w:val="20"/>
          <w:szCs w:val="20"/>
        </w:rPr>
        <w:t xml:space="preserve"> </w:t>
      </w:r>
      <w:proofErr w:type="gramStart"/>
      <w:r w:rsidR="00703309" w:rsidRPr="00703309">
        <w:rPr>
          <w:sz w:val="20"/>
          <w:szCs w:val="20"/>
        </w:rPr>
        <w:t>для</w:t>
      </w:r>
      <w:proofErr w:type="gramEnd"/>
      <w:r w:rsidR="00703309" w:rsidRPr="00703309">
        <w:rPr>
          <w:sz w:val="20"/>
          <w:szCs w:val="20"/>
        </w:rPr>
        <w:t xml:space="preserve"> тестирования рабочих мест пользователей</w:t>
      </w:r>
    </w:p>
    <w:p w:rsidR="00251DEB" w:rsidRPr="00852602" w:rsidRDefault="00251DEB" w:rsidP="000761A7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>Источник финансирования</w:t>
      </w:r>
      <w:r w:rsidRPr="00852602">
        <w:rPr>
          <w:b/>
          <w:bCs/>
          <w:sz w:val="20"/>
          <w:szCs w:val="20"/>
        </w:rPr>
        <w:t xml:space="preserve">: </w:t>
      </w:r>
      <w:r w:rsidR="00703309">
        <w:rPr>
          <w:b/>
          <w:bCs/>
          <w:sz w:val="20"/>
          <w:szCs w:val="20"/>
        </w:rPr>
        <w:t>7.6.2</w:t>
      </w:r>
    </w:p>
    <w:p w:rsidR="00C5415A" w:rsidRPr="003A04BA" w:rsidRDefault="00C5415A" w:rsidP="00C5415A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 xml:space="preserve">поставка с последующей отсрочкой платежа </w:t>
      </w:r>
      <w:r w:rsidRPr="00477106">
        <w:rPr>
          <w:bCs/>
          <w:sz w:val="20"/>
          <w:szCs w:val="20"/>
        </w:rPr>
        <w:t>6</w:t>
      </w:r>
      <w:r w:rsidRPr="003A04BA">
        <w:rPr>
          <w:bCs/>
          <w:sz w:val="20"/>
          <w:szCs w:val="20"/>
        </w:rPr>
        <w:t>0 дней</w:t>
      </w:r>
    </w:p>
    <w:p w:rsidR="00C5415A" w:rsidRPr="003A04BA" w:rsidRDefault="00C5415A" w:rsidP="00B020F3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Предельная стоимость</w:t>
      </w:r>
      <w:r w:rsidRPr="003A04BA">
        <w:rPr>
          <w:sz w:val="20"/>
          <w:szCs w:val="20"/>
        </w:rPr>
        <w:t xml:space="preserve">  –</w:t>
      </w:r>
      <w:r w:rsidRPr="003A04BA">
        <w:rPr>
          <w:b/>
          <w:bCs/>
          <w:sz w:val="20"/>
          <w:szCs w:val="20"/>
        </w:rPr>
        <w:t xml:space="preserve">  </w:t>
      </w:r>
      <w:r w:rsidR="00B020F3">
        <w:rPr>
          <w:b/>
          <w:bCs/>
          <w:sz w:val="20"/>
          <w:szCs w:val="20"/>
        </w:rPr>
        <w:t>не объявляется</w:t>
      </w:r>
    </w:p>
    <w:p w:rsidR="00C5415A" w:rsidRDefault="00C5415A" w:rsidP="00C5415A">
      <w:pPr>
        <w:rPr>
          <w:bCs/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 w:rsidRPr="003A04BA">
        <w:rPr>
          <w:bCs/>
          <w:sz w:val="20"/>
          <w:szCs w:val="20"/>
        </w:rPr>
        <w:t xml:space="preserve">поставка на склад грузополучателя </w:t>
      </w:r>
    </w:p>
    <w:p w:rsidR="00703309" w:rsidRDefault="00703309" w:rsidP="00703309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 xml:space="preserve">Сроки </w:t>
      </w:r>
      <w:r>
        <w:rPr>
          <w:b/>
          <w:sz w:val="20"/>
          <w:szCs w:val="20"/>
        </w:rPr>
        <w:t>поставки</w:t>
      </w:r>
      <w:r w:rsidRPr="00852602">
        <w:rPr>
          <w:sz w:val="20"/>
          <w:szCs w:val="20"/>
        </w:rPr>
        <w:t xml:space="preserve">: </w:t>
      </w:r>
      <w:r>
        <w:rPr>
          <w:sz w:val="20"/>
          <w:szCs w:val="20"/>
        </w:rPr>
        <w:t>октябрь 2012 г.</w:t>
      </w:r>
    </w:p>
    <w:p w:rsidR="00C5415A" w:rsidRPr="003A04BA" w:rsidRDefault="00C5415A" w:rsidP="00703309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 г. Санкт-Петербург,  наб. Обводного канала д.76. 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7"/>
        <w:gridCol w:w="6863"/>
      </w:tblGrid>
      <w:tr w:rsidR="0026128D" w:rsidRPr="00CF596F" w:rsidTr="00703309">
        <w:trPr>
          <w:trHeight w:val="20"/>
        </w:trPr>
        <w:tc>
          <w:tcPr>
            <w:tcW w:w="3627" w:type="dxa"/>
          </w:tcPr>
          <w:p w:rsidR="0026128D" w:rsidRPr="00711266" w:rsidRDefault="0026128D" w:rsidP="00DF2157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711266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  <w:proofErr w:type="gramEnd"/>
          </w:p>
          <w:p w:rsidR="0026128D" w:rsidRPr="00711266" w:rsidRDefault="0026128D" w:rsidP="00DF21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63" w:type="dxa"/>
          </w:tcPr>
          <w:p w:rsidR="0026128D" w:rsidRDefault="0026128D" w:rsidP="00DF2157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 должны входить в структуру цены.</w:t>
            </w:r>
          </w:p>
          <w:p w:rsidR="00EE1A1D" w:rsidRDefault="00EE1A1D" w:rsidP="00DF2157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Продукты должны быть представлены своими последними версиями.</w:t>
            </w:r>
          </w:p>
          <w:p w:rsidR="007602E0" w:rsidRDefault="007602E0" w:rsidP="007602E0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Цена продуктов должна включать стоимость годовой поддержки этих продуктов (бесплатные телефонные консультации, бесплатное предоставление новых версий).</w:t>
            </w:r>
          </w:p>
          <w:p w:rsidR="0026128D" w:rsidRDefault="0026128D" w:rsidP="00DF2157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Цена продуктов должна включать стоимость работ по инсталляции</w:t>
            </w:r>
            <w:r w:rsidRPr="00D138E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и настройке этих продуктов.</w:t>
            </w:r>
          </w:p>
          <w:p w:rsidR="0026128D" w:rsidRPr="00711266" w:rsidRDefault="0026128D" w:rsidP="00DF2157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По количеству Продукция считается принятой после составления Грузополучателями Акта приемки в срок не позднее 10 дней с момента завершения выгрузки поступившей партии.</w:t>
            </w:r>
          </w:p>
          <w:p w:rsidR="0026128D" w:rsidRPr="00711266" w:rsidRDefault="0026128D" w:rsidP="00DF2157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По качеству Продукция считается принятой, если Грузополучатель в сроки, определенные Договором не выставил претензий.</w:t>
            </w:r>
          </w:p>
          <w:p w:rsidR="0026128D" w:rsidRPr="008B055F" w:rsidRDefault="0026128D" w:rsidP="00DF2157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Переход права собственности на Продукцию и рисков случайной гибели Продукции происходит в момент передачи (приемки-сдачи) Продукции.</w:t>
            </w:r>
          </w:p>
          <w:p w:rsidR="0026128D" w:rsidRPr="00711266" w:rsidRDefault="0026128D" w:rsidP="00DF2157">
            <w:pPr>
              <w:rPr>
                <w:color w:val="000000"/>
                <w:sz w:val="20"/>
                <w:szCs w:val="20"/>
              </w:rPr>
            </w:pPr>
          </w:p>
        </w:tc>
      </w:tr>
      <w:tr w:rsidR="0026128D" w:rsidRPr="00CF596F" w:rsidTr="00703309">
        <w:trPr>
          <w:trHeight w:val="1745"/>
        </w:trPr>
        <w:tc>
          <w:tcPr>
            <w:tcW w:w="3627" w:type="dxa"/>
          </w:tcPr>
          <w:p w:rsidR="0026128D" w:rsidRPr="00711266" w:rsidRDefault="0026128D" w:rsidP="00DF215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</w:t>
            </w:r>
            <w:r w:rsidR="00702BA3">
              <w:rPr>
                <w:b/>
                <w:bCs/>
                <w:color w:val="000000"/>
                <w:sz w:val="20"/>
                <w:szCs w:val="20"/>
              </w:rPr>
              <w:t>запроса предложений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E7ABB">
              <w:rPr>
                <w:bCs/>
                <w:color w:val="000000"/>
                <w:sz w:val="20"/>
                <w:szCs w:val="20"/>
              </w:rPr>
              <w:t>(</w:t>
            </w:r>
            <w:r w:rsidRPr="00711266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Pr="009E7ABB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26128D" w:rsidRPr="00711266" w:rsidRDefault="0026128D" w:rsidP="00DF21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63" w:type="dxa"/>
          </w:tcPr>
          <w:p w:rsidR="0026128D" w:rsidRPr="008A64F1" w:rsidRDefault="0026128D" w:rsidP="00DF2157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Наличие </w:t>
            </w:r>
            <w:r w:rsidRPr="008B055F">
              <w:rPr>
                <w:color w:val="000000"/>
                <w:sz w:val="20"/>
                <w:szCs w:val="20"/>
              </w:rPr>
              <w:t>статуса</w:t>
            </w:r>
            <w:r w:rsidR="007D2E39">
              <w:rPr>
                <w:color w:val="000000"/>
                <w:sz w:val="20"/>
                <w:szCs w:val="20"/>
              </w:rPr>
              <w:t xml:space="preserve"> </w:t>
            </w:r>
            <w:r w:rsidR="007D2E39" w:rsidRPr="007D2E39">
              <w:rPr>
                <w:b/>
                <w:color w:val="000000"/>
                <w:sz w:val="20"/>
                <w:szCs w:val="20"/>
              </w:rPr>
              <w:t xml:space="preserve">официального партнера </w:t>
            </w:r>
            <w:r w:rsidR="007D2E39" w:rsidRPr="007D2E39">
              <w:rPr>
                <w:b/>
                <w:color w:val="000000"/>
                <w:sz w:val="20"/>
                <w:szCs w:val="20"/>
                <w:lang w:val="en-US"/>
              </w:rPr>
              <w:t>VMware</w:t>
            </w:r>
            <w:r w:rsidRPr="008B055F">
              <w:rPr>
                <w:color w:val="000000"/>
                <w:sz w:val="20"/>
                <w:szCs w:val="20"/>
              </w:rPr>
              <w:t>.</w:t>
            </w:r>
          </w:p>
          <w:p w:rsidR="0026128D" w:rsidRPr="00711266" w:rsidRDefault="0026128D" w:rsidP="00DF2157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Участник конкурса, не производитель, в составе своей конкурсной заявки должен представить следующие документы, подтверждающие исполнение обязательств по поставке продукции:</w:t>
            </w:r>
          </w:p>
          <w:p w:rsidR="0026128D" w:rsidRPr="00711266" w:rsidRDefault="0026128D" w:rsidP="00DF2157">
            <w:pPr>
              <w:ind w:left="360"/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а) </w:t>
            </w:r>
            <w:r w:rsidRPr="00711266">
              <w:rPr>
                <w:b/>
                <w:color w:val="000000"/>
                <w:sz w:val="20"/>
                <w:szCs w:val="20"/>
              </w:rPr>
              <w:t>гарантийное письмо (оригинал) завода-изготовителя в адрес Участника о размещении заказа</w:t>
            </w:r>
            <w:r w:rsidRPr="00711266">
              <w:rPr>
                <w:color w:val="000000"/>
                <w:sz w:val="20"/>
                <w:szCs w:val="20"/>
              </w:rPr>
              <w:t xml:space="preserve"> или </w:t>
            </w:r>
            <w:r w:rsidRPr="00711266">
              <w:rPr>
                <w:b/>
                <w:color w:val="000000"/>
                <w:sz w:val="20"/>
                <w:szCs w:val="20"/>
              </w:rPr>
              <w:t>сертификат официального дилера.</w:t>
            </w:r>
          </w:p>
          <w:p w:rsidR="0026128D" w:rsidRPr="00711266" w:rsidRDefault="0026128D" w:rsidP="00DF2157">
            <w:pPr>
              <w:rPr>
                <w:color w:val="000000"/>
                <w:sz w:val="20"/>
                <w:szCs w:val="20"/>
              </w:rPr>
            </w:pPr>
          </w:p>
        </w:tc>
      </w:tr>
      <w:tr w:rsidR="0026128D" w:rsidRPr="00CF596F" w:rsidTr="00703309">
        <w:trPr>
          <w:trHeight w:val="1379"/>
        </w:trPr>
        <w:tc>
          <w:tcPr>
            <w:tcW w:w="3627" w:type="dxa"/>
          </w:tcPr>
          <w:p w:rsidR="0026128D" w:rsidRDefault="0026128D" w:rsidP="00DF2157">
            <w:pPr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b/>
                <w:color w:val="000000"/>
                <w:sz w:val="20"/>
                <w:szCs w:val="20"/>
              </w:rPr>
              <w:t>Технические требования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11266"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 w:rsidRPr="009E7ABB">
              <w:rPr>
                <w:b/>
                <w:color w:val="000000"/>
                <w:sz w:val="20"/>
                <w:szCs w:val="20"/>
              </w:rPr>
              <w:t>:</w:t>
            </w:r>
          </w:p>
          <w:p w:rsidR="0026128D" w:rsidRPr="00711266" w:rsidRDefault="0026128D" w:rsidP="00DF21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63" w:type="dxa"/>
          </w:tcPr>
          <w:p w:rsidR="0026128D" w:rsidRPr="00711266" w:rsidRDefault="0026128D" w:rsidP="00DF2157">
            <w:pPr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Предлагаемая продукция должна быть новой (ранее не использованной), не иметь дефектов, связанных с разработкой, материалами и качеством изготовления.</w:t>
            </w:r>
          </w:p>
          <w:p w:rsidR="0026128D" w:rsidRPr="00711266" w:rsidRDefault="0026128D" w:rsidP="00DF2157">
            <w:pPr>
              <w:numPr>
                <w:ilvl w:val="0"/>
                <w:numId w:val="4"/>
              </w:numPr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Дата изготовления (выпуска) Продукции должна быть </w:t>
            </w:r>
            <w:r w:rsidR="007D2E39">
              <w:rPr>
                <w:b/>
                <w:color w:val="000000"/>
                <w:sz w:val="20"/>
                <w:szCs w:val="20"/>
              </w:rPr>
              <w:t>не ранее 201</w:t>
            </w:r>
            <w:r w:rsidR="007D2E39" w:rsidRPr="007D2E39">
              <w:rPr>
                <w:b/>
                <w:color w:val="000000"/>
                <w:sz w:val="20"/>
                <w:szCs w:val="20"/>
              </w:rPr>
              <w:t>2</w:t>
            </w:r>
            <w:r w:rsidRPr="00711266">
              <w:rPr>
                <w:b/>
                <w:color w:val="000000"/>
                <w:sz w:val="20"/>
                <w:szCs w:val="20"/>
              </w:rPr>
              <w:t xml:space="preserve"> года</w:t>
            </w:r>
          </w:p>
          <w:p w:rsidR="0026128D" w:rsidRPr="00711266" w:rsidRDefault="0026128D" w:rsidP="00DF2157">
            <w:pPr>
              <w:rPr>
                <w:sz w:val="20"/>
                <w:szCs w:val="20"/>
              </w:rPr>
            </w:pPr>
          </w:p>
        </w:tc>
      </w:tr>
      <w:tr w:rsidR="0026128D" w:rsidRPr="00CF596F" w:rsidTr="00703309">
        <w:trPr>
          <w:trHeight w:val="764"/>
        </w:trPr>
        <w:tc>
          <w:tcPr>
            <w:tcW w:w="3627" w:type="dxa"/>
          </w:tcPr>
          <w:p w:rsidR="00703309" w:rsidRDefault="0026128D" w:rsidP="00DF2157">
            <w:pPr>
              <w:rPr>
                <w:color w:val="000000"/>
                <w:sz w:val="20"/>
                <w:szCs w:val="20"/>
              </w:rPr>
            </w:pPr>
            <w:proofErr w:type="gramStart"/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Дополнительные требования </w:t>
            </w:r>
            <w:r w:rsidRPr="00711266">
              <w:rPr>
                <w:color w:val="000000"/>
                <w:sz w:val="20"/>
                <w:szCs w:val="20"/>
              </w:rPr>
              <w:t xml:space="preserve">(преференции, особые условия и </w:t>
            </w:r>
            <w:proofErr w:type="gramEnd"/>
          </w:p>
          <w:p w:rsidR="0026128D" w:rsidRPr="00711266" w:rsidRDefault="0026128D" w:rsidP="00DF215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26128D" w:rsidRPr="00711266" w:rsidRDefault="0026128D" w:rsidP="00DF21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63" w:type="dxa"/>
          </w:tcPr>
          <w:p w:rsidR="0026128D" w:rsidRDefault="0026128D" w:rsidP="00DF2157">
            <w:p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>Договор поставки должен соответствовать типовой форме, утвержденной прика</w:t>
            </w:r>
            <w:r>
              <w:rPr>
                <w:sz w:val="20"/>
                <w:szCs w:val="20"/>
              </w:rPr>
              <w:t>зом Генерального директора ОАО «</w:t>
            </w:r>
            <w:r w:rsidRPr="00711266">
              <w:rPr>
                <w:sz w:val="20"/>
                <w:szCs w:val="20"/>
              </w:rPr>
              <w:t>ТГК-1</w:t>
            </w:r>
            <w:r>
              <w:rPr>
                <w:sz w:val="20"/>
                <w:szCs w:val="20"/>
              </w:rPr>
              <w:t>»</w:t>
            </w:r>
          </w:p>
          <w:p w:rsidR="0026128D" w:rsidRPr="00711266" w:rsidRDefault="0026128D" w:rsidP="00DF2157">
            <w:pPr>
              <w:rPr>
                <w:color w:val="000000"/>
                <w:sz w:val="20"/>
                <w:szCs w:val="20"/>
              </w:rPr>
            </w:pPr>
          </w:p>
        </w:tc>
      </w:tr>
      <w:tr w:rsidR="0026128D" w:rsidRPr="00F3396D" w:rsidTr="00703309">
        <w:trPr>
          <w:trHeight w:val="20"/>
        </w:trPr>
        <w:tc>
          <w:tcPr>
            <w:tcW w:w="3627" w:type="dxa"/>
          </w:tcPr>
          <w:p w:rsidR="0026128D" w:rsidRDefault="0026128D" w:rsidP="00DF215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>Перечень и объемы закупаемой продукции:</w:t>
            </w:r>
          </w:p>
          <w:p w:rsidR="0026128D" w:rsidRPr="00711266" w:rsidRDefault="0026128D" w:rsidP="00DF215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63" w:type="dxa"/>
          </w:tcPr>
          <w:p w:rsidR="000A36DB" w:rsidRPr="00F3396D" w:rsidRDefault="0026128D" w:rsidP="00DF2157">
            <w:p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 xml:space="preserve">Заказчик намерен приобрести </w:t>
            </w:r>
            <w:r w:rsidR="000A36DB">
              <w:rPr>
                <w:sz w:val="20"/>
                <w:szCs w:val="20"/>
              </w:rPr>
              <w:t xml:space="preserve">следующую </w:t>
            </w:r>
            <w:r w:rsidRPr="00711266">
              <w:rPr>
                <w:sz w:val="20"/>
                <w:szCs w:val="20"/>
              </w:rPr>
              <w:t>продукцию</w:t>
            </w:r>
            <w:r w:rsidR="000A36DB">
              <w:rPr>
                <w:sz w:val="20"/>
                <w:szCs w:val="20"/>
              </w:rPr>
              <w:t>:</w:t>
            </w:r>
          </w:p>
          <w:p w:rsidR="00F3396D" w:rsidRPr="00F3396D" w:rsidRDefault="00F3396D" w:rsidP="00F3396D">
            <w:pPr>
              <w:pStyle w:val="a5"/>
              <w:numPr>
                <w:ilvl w:val="0"/>
                <w:numId w:val="14"/>
              </w:numPr>
              <w:rPr>
                <w:sz w:val="20"/>
                <w:szCs w:val="20"/>
                <w:lang w:val="en-US"/>
              </w:rPr>
            </w:pPr>
            <w:r w:rsidRPr="00F3396D">
              <w:rPr>
                <w:sz w:val="20"/>
                <w:szCs w:val="20"/>
                <w:lang w:val="en-US"/>
              </w:rPr>
              <w:t>View</w:t>
            </w:r>
            <w:r w:rsidRPr="00F3396D">
              <w:rPr>
                <w:sz w:val="20"/>
                <w:szCs w:val="20"/>
              </w:rPr>
              <w:t xml:space="preserve"> </w:t>
            </w:r>
            <w:r w:rsidRPr="00F3396D">
              <w:rPr>
                <w:sz w:val="20"/>
                <w:szCs w:val="20"/>
                <w:lang w:val="en-US"/>
              </w:rPr>
              <w:t>Manager</w:t>
            </w:r>
            <w:r>
              <w:rPr>
                <w:sz w:val="20"/>
                <w:szCs w:val="20"/>
                <w:lang w:val="en-US"/>
              </w:rPr>
              <w:t xml:space="preserve"> – 50,</w:t>
            </w:r>
          </w:p>
          <w:p w:rsidR="00F3396D" w:rsidRPr="00F3396D" w:rsidRDefault="00F3396D" w:rsidP="00F3396D">
            <w:pPr>
              <w:pStyle w:val="a5"/>
              <w:numPr>
                <w:ilvl w:val="0"/>
                <w:numId w:val="14"/>
              </w:numPr>
              <w:rPr>
                <w:sz w:val="20"/>
                <w:szCs w:val="20"/>
                <w:lang w:val="en-US"/>
              </w:rPr>
            </w:pPr>
            <w:r w:rsidRPr="00F3396D">
              <w:rPr>
                <w:sz w:val="20"/>
                <w:szCs w:val="20"/>
                <w:lang w:val="en-US"/>
              </w:rPr>
              <w:t>View</w:t>
            </w:r>
            <w:r w:rsidRPr="00F3396D">
              <w:rPr>
                <w:sz w:val="20"/>
                <w:szCs w:val="20"/>
              </w:rPr>
              <w:t xml:space="preserve"> </w:t>
            </w:r>
            <w:r w:rsidRPr="00F3396D">
              <w:rPr>
                <w:sz w:val="20"/>
                <w:szCs w:val="20"/>
                <w:lang w:val="en-US"/>
              </w:rPr>
              <w:t>Composer</w:t>
            </w:r>
            <w:r>
              <w:rPr>
                <w:sz w:val="20"/>
                <w:szCs w:val="20"/>
                <w:lang w:val="en-US"/>
              </w:rPr>
              <w:t xml:space="preserve"> – 50,</w:t>
            </w:r>
          </w:p>
          <w:p w:rsidR="00F3396D" w:rsidRPr="00F3396D" w:rsidRDefault="00F3396D" w:rsidP="00F3396D">
            <w:pPr>
              <w:pStyle w:val="a5"/>
              <w:numPr>
                <w:ilvl w:val="0"/>
                <w:numId w:val="14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F3396D">
              <w:rPr>
                <w:sz w:val="20"/>
                <w:szCs w:val="20"/>
                <w:lang w:val="en-US"/>
              </w:rPr>
              <w:t>LocalMode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– 50,</w:t>
            </w:r>
          </w:p>
          <w:p w:rsidR="00F3396D" w:rsidRPr="00F3396D" w:rsidRDefault="00F3396D" w:rsidP="00F3396D">
            <w:pPr>
              <w:pStyle w:val="a5"/>
              <w:numPr>
                <w:ilvl w:val="0"/>
                <w:numId w:val="14"/>
              </w:numPr>
              <w:rPr>
                <w:sz w:val="20"/>
                <w:szCs w:val="20"/>
                <w:lang w:val="en-US"/>
              </w:rPr>
            </w:pPr>
            <w:r w:rsidRPr="00F3396D">
              <w:rPr>
                <w:sz w:val="20"/>
                <w:szCs w:val="20"/>
                <w:lang w:val="en-US"/>
              </w:rPr>
              <w:t>Persona Management</w:t>
            </w:r>
            <w:r>
              <w:rPr>
                <w:sz w:val="20"/>
                <w:szCs w:val="20"/>
                <w:lang w:val="en-US"/>
              </w:rPr>
              <w:t xml:space="preserve"> – 50,</w:t>
            </w:r>
          </w:p>
          <w:p w:rsidR="00F3396D" w:rsidRPr="00F3396D" w:rsidRDefault="00F3396D" w:rsidP="00F3396D">
            <w:pPr>
              <w:pStyle w:val="a5"/>
              <w:numPr>
                <w:ilvl w:val="0"/>
                <w:numId w:val="14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F3396D">
              <w:rPr>
                <w:sz w:val="20"/>
                <w:szCs w:val="20"/>
                <w:lang w:val="en-US"/>
              </w:rPr>
              <w:t>ThinApp</w:t>
            </w:r>
            <w:proofErr w:type="spellEnd"/>
            <w:r w:rsidRPr="00F3396D">
              <w:rPr>
                <w:sz w:val="20"/>
                <w:szCs w:val="20"/>
                <w:lang w:val="en-US"/>
              </w:rPr>
              <w:t xml:space="preserve"> (Packager, Client, Workstation)</w:t>
            </w:r>
            <w:r>
              <w:rPr>
                <w:sz w:val="20"/>
                <w:szCs w:val="20"/>
                <w:lang w:val="en-US"/>
              </w:rPr>
              <w:t xml:space="preserve"> – 50,</w:t>
            </w:r>
          </w:p>
          <w:p w:rsidR="0026128D" w:rsidRPr="00F3396D" w:rsidRDefault="00F3396D" w:rsidP="00F3396D">
            <w:pPr>
              <w:pStyle w:val="a5"/>
              <w:numPr>
                <w:ilvl w:val="0"/>
                <w:numId w:val="14"/>
              </w:numPr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F3396D">
              <w:rPr>
                <w:sz w:val="20"/>
                <w:szCs w:val="20"/>
                <w:lang w:val="en-US"/>
              </w:rPr>
              <w:t>vShield</w:t>
            </w:r>
            <w:proofErr w:type="spellEnd"/>
            <w:proofErr w:type="gramEnd"/>
            <w:r w:rsidRPr="00F3396D">
              <w:rPr>
                <w:sz w:val="20"/>
                <w:szCs w:val="20"/>
                <w:lang w:val="en-US"/>
              </w:rPr>
              <w:t xml:space="preserve"> Endpoint</w:t>
            </w:r>
            <w:r>
              <w:rPr>
                <w:sz w:val="20"/>
                <w:szCs w:val="20"/>
                <w:lang w:val="en-US"/>
              </w:rPr>
              <w:t xml:space="preserve"> – 50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E2619D" w:rsidRPr="00F3396D" w:rsidRDefault="00E2619D" w:rsidP="00FC054E">
      <w:pPr>
        <w:rPr>
          <w:color w:val="000000"/>
          <w:sz w:val="20"/>
          <w:szCs w:val="20"/>
          <w:lang w:val="en-US"/>
        </w:rPr>
      </w:pPr>
    </w:p>
    <w:p w:rsidR="00251DEB" w:rsidRPr="00CF596F" w:rsidRDefault="00251DEB" w:rsidP="004F2F17">
      <w:pPr>
        <w:rPr>
          <w:sz w:val="20"/>
          <w:szCs w:val="20"/>
        </w:rPr>
      </w:pPr>
      <w:r w:rsidRPr="00CF596F">
        <w:rPr>
          <w:sz w:val="20"/>
          <w:szCs w:val="20"/>
        </w:rPr>
        <w:t>Ответственное лицо Заказчика за подготовку технической документации:</w:t>
      </w:r>
    </w:p>
    <w:p w:rsidR="00251DEB" w:rsidRPr="00ED31D7" w:rsidRDefault="00251DEB" w:rsidP="003A04BA">
      <w:pPr>
        <w:tabs>
          <w:tab w:val="left" w:pos="7260"/>
        </w:tabs>
        <w:rPr>
          <w:sz w:val="20"/>
          <w:szCs w:val="20"/>
        </w:rPr>
      </w:pPr>
      <w:r w:rsidRPr="00CF596F">
        <w:rPr>
          <w:sz w:val="20"/>
          <w:szCs w:val="20"/>
        </w:rPr>
        <w:t xml:space="preserve">зам. директора предприятия СДТУ и </w:t>
      </w:r>
      <w:proofErr w:type="gramStart"/>
      <w:r w:rsidRPr="00CF596F">
        <w:rPr>
          <w:sz w:val="20"/>
          <w:szCs w:val="20"/>
        </w:rPr>
        <w:t>ИТ</w:t>
      </w:r>
      <w:proofErr w:type="gramEnd"/>
      <w:r w:rsidRPr="00CF596F">
        <w:rPr>
          <w:sz w:val="20"/>
          <w:szCs w:val="20"/>
        </w:rPr>
        <w:t xml:space="preserve"> ОАО «ТГК-1» Малафеев А</w:t>
      </w:r>
      <w:r>
        <w:rPr>
          <w:sz w:val="20"/>
          <w:szCs w:val="20"/>
        </w:rPr>
        <w:t>лексей Викторович- т. (812) 901-36-48</w:t>
      </w:r>
      <w:r w:rsidRPr="00CF596F">
        <w:rPr>
          <w:sz w:val="20"/>
          <w:szCs w:val="20"/>
        </w:rPr>
        <w:t>.</w:t>
      </w:r>
    </w:p>
    <w:p w:rsidR="00703309" w:rsidRDefault="00E04420" w:rsidP="00F7548E">
      <w:pPr>
        <w:tabs>
          <w:tab w:val="left" w:pos="7655"/>
        </w:tabs>
        <w:rPr>
          <w:sz w:val="20"/>
          <w:szCs w:val="20"/>
        </w:rPr>
      </w:pPr>
      <w:r>
        <w:rPr>
          <w:sz w:val="20"/>
          <w:szCs w:val="20"/>
        </w:rPr>
        <w:t xml:space="preserve"> </w:t>
      </w:r>
      <w:bookmarkStart w:id="0" w:name="_GoBack"/>
      <w:bookmarkEnd w:id="0"/>
    </w:p>
    <w:sectPr w:rsidR="00703309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3E91"/>
    <w:multiLevelType w:val="hybridMultilevel"/>
    <w:tmpl w:val="1B7A5F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0B169B"/>
    <w:multiLevelType w:val="hybridMultilevel"/>
    <w:tmpl w:val="EC1A3C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4A1ED0"/>
    <w:multiLevelType w:val="hybridMultilevel"/>
    <w:tmpl w:val="93128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9B4B77"/>
    <w:multiLevelType w:val="hybridMultilevel"/>
    <w:tmpl w:val="98E0651C"/>
    <w:lvl w:ilvl="0" w:tplc="D074862A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5EFE9834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4896041"/>
    <w:multiLevelType w:val="hybridMultilevel"/>
    <w:tmpl w:val="AC1067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493AE5"/>
    <w:multiLevelType w:val="hybridMultilevel"/>
    <w:tmpl w:val="5958FD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CA142C"/>
    <w:multiLevelType w:val="hybridMultilevel"/>
    <w:tmpl w:val="6136D8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EF3345F"/>
    <w:multiLevelType w:val="hybridMultilevel"/>
    <w:tmpl w:val="089ED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9DA7C56"/>
    <w:multiLevelType w:val="hybridMultilevel"/>
    <w:tmpl w:val="45448D0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217A49"/>
    <w:multiLevelType w:val="hybridMultilevel"/>
    <w:tmpl w:val="3E50D0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4"/>
  </w:num>
  <w:num w:numId="5">
    <w:abstractNumId w:val="11"/>
  </w:num>
  <w:num w:numId="6">
    <w:abstractNumId w:val="10"/>
  </w:num>
  <w:num w:numId="7">
    <w:abstractNumId w:val="7"/>
  </w:num>
  <w:num w:numId="8">
    <w:abstractNumId w:val="9"/>
  </w:num>
  <w:num w:numId="9">
    <w:abstractNumId w:val="3"/>
  </w:num>
  <w:num w:numId="10">
    <w:abstractNumId w:val="6"/>
  </w:num>
  <w:num w:numId="11">
    <w:abstractNumId w:val="12"/>
  </w:num>
  <w:num w:numId="12">
    <w:abstractNumId w:val="1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F17"/>
    <w:rsid w:val="00022B57"/>
    <w:rsid w:val="00066B8C"/>
    <w:rsid w:val="00073A41"/>
    <w:rsid w:val="000761A7"/>
    <w:rsid w:val="000762D8"/>
    <w:rsid w:val="000836AA"/>
    <w:rsid w:val="0008539F"/>
    <w:rsid w:val="000A36DB"/>
    <w:rsid w:val="000A7D33"/>
    <w:rsid w:val="001220A3"/>
    <w:rsid w:val="00124774"/>
    <w:rsid w:val="0013342E"/>
    <w:rsid w:val="0017092A"/>
    <w:rsid w:val="00173B95"/>
    <w:rsid w:val="00190EFA"/>
    <w:rsid w:val="001C6680"/>
    <w:rsid w:val="001F14E3"/>
    <w:rsid w:val="002151FB"/>
    <w:rsid w:val="00251DEB"/>
    <w:rsid w:val="0026128D"/>
    <w:rsid w:val="00297147"/>
    <w:rsid w:val="002C1155"/>
    <w:rsid w:val="002C1DD1"/>
    <w:rsid w:val="002F070B"/>
    <w:rsid w:val="00310095"/>
    <w:rsid w:val="00313453"/>
    <w:rsid w:val="00333892"/>
    <w:rsid w:val="0034312D"/>
    <w:rsid w:val="0037639C"/>
    <w:rsid w:val="003773A0"/>
    <w:rsid w:val="0037743D"/>
    <w:rsid w:val="003816E7"/>
    <w:rsid w:val="003A0257"/>
    <w:rsid w:val="003A04BA"/>
    <w:rsid w:val="003A2032"/>
    <w:rsid w:val="003D73F5"/>
    <w:rsid w:val="003E61A5"/>
    <w:rsid w:val="0043124C"/>
    <w:rsid w:val="00443AFB"/>
    <w:rsid w:val="00447B8B"/>
    <w:rsid w:val="00461C05"/>
    <w:rsid w:val="0046614A"/>
    <w:rsid w:val="00466939"/>
    <w:rsid w:val="00480846"/>
    <w:rsid w:val="00495DAE"/>
    <w:rsid w:val="004B0B5D"/>
    <w:rsid w:val="004F2F17"/>
    <w:rsid w:val="004F7139"/>
    <w:rsid w:val="005071C2"/>
    <w:rsid w:val="00530234"/>
    <w:rsid w:val="00534039"/>
    <w:rsid w:val="005370EB"/>
    <w:rsid w:val="005372EB"/>
    <w:rsid w:val="00547AF9"/>
    <w:rsid w:val="00551770"/>
    <w:rsid w:val="00555EA7"/>
    <w:rsid w:val="005578B5"/>
    <w:rsid w:val="00573F14"/>
    <w:rsid w:val="00584551"/>
    <w:rsid w:val="005D18B7"/>
    <w:rsid w:val="005D58A2"/>
    <w:rsid w:val="005E055F"/>
    <w:rsid w:val="006305D9"/>
    <w:rsid w:val="00694180"/>
    <w:rsid w:val="006B3918"/>
    <w:rsid w:val="006B7E04"/>
    <w:rsid w:val="006D00A4"/>
    <w:rsid w:val="006E1957"/>
    <w:rsid w:val="00702969"/>
    <w:rsid w:val="00702BA3"/>
    <w:rsid w:val="00703309"/>
    <w:rsid w:val="00705E52"/>
    <w:rsid w:val="00711266"/>
    <w:rsid w:val="00730272"/>
    <w:rsid w:val="007602E0"/>
    <w:rsid w:val="007A3A85"/>
    <w:rsid w:val="007A427D"/>
    <w:rsid w:val="007B7395"/>
    <w:rsid w:val="007D2E39"/>
    <w:rsid w:val="007F1FC2"/>
    <w:rsid w:val="00803A8C"/>
    <w:rsid w:val="008067DF"/>
    <w:rsid w:val="008135A5"/>
    <w:rsid w:val="008177D1"/>
    <w:rsid w:val="00852602"/>
    <w:rsid w:val="00864018"/>
    <w:rsid w:val="008B055F"/>
    <w:rsid w:val="008B5F50"/>
    <w:rsid w:val="008F78F2"/>
    <w:rsid w:val="009052E7"/>
    <w:rsid w:val="00923CFE"/>
    <w:rsid w:val="00936DE6"/>
    <w:rsid w:val="0098385E"/>
    <w:rsid w:val="009C5B65"/>
    <w:rsid w:val="009E2035"/>
    <w:rsid w:val="009E7ABB"/>
    <w:rsid w:val="00A04C27"/>
    <w:rsid w:val="00A56FD9"/>
    <w:rsid w:val="00A639BB"/>
    <w:rsid w:val="00A70AEB"/>
    <w:rsid w:val="00A80345"/>
    <w:rsid w:val="00A86B3C"/>
    <w:rsid w:val="00AB419A"/>
    <w:rsid w:val="00AC0E48"/>
    <w:rsid w:val="00AC330D"/>
    <w:rsid w:val="00AC5657"/>
    <w:rsid w:val="00AD78AF"/>
    <w:rsid w:val="00B020F3"/>
    <w:rsid w:val="00B20706"/>
    <w:rsid w:val="00B35100"/>
    <w:rsid w:val="00B37017"/>
    <w:rsid w:val="00B533F5"/>
    <w:rsid w:val="00B635E3"/>
    <w:rsid w:val="00B67C5E"/>
    <w:rsid w:val="00B97341"/>
    <w:rsid w:val="00BA537C"/>
    <w:rsid w:val="00BB5004"/>
    <w:rsid w:val="00BE040E"/>
    <w:rsid w:val="00BF57C8"/>
    <w:rsid w:val="00C0754B"/>
    <w:rsid w:val="00C35FBE"/>
    <w:rsid w:val="00C40AAF"/>
    <w:rsid w:val="00C5415A"/>
    <w:rsid w:val="00C75EE2"/>
    <w:rsid w:val="00CB39E9"/>
    <w:rsid w:val="00CD4D8B"/>
    <w:rsid w:val="00CF596F"/>
    <w:rsid w:val="00D125D8"/>
    <w:rsid w:val="00D23279"/>
    <w:rsid w:val="00D56069"/>
    <w:rsid w:val="00D73812"/>
    <w:rsid w:val="00D747BA"/>
    <w:rsid w:val="00D768B9"/>
    <w:rsid w:val="00D91916"/>
    <w:rsid w:val="00D95858"/>
    <w:rsid w:val="00DA2444"/>
    <w:rsid w:val="00DD5811"/>
    <w:rsid w:val="00DE0BE3"/>
    <w:rsid w:val="00DE1AE7"/>
    <w:rsid w:val="00DE2AF9"/>
    <w:rsid w:val="00E01EDB"/>
    <w:rsid w:val="00E04420"/>
    <w:rsid w:val="00E1238B"/>
    <w:rsid w:val="00E2619D"/>
    <w:rsid w:val="00E273F3"/>
    <w:rsid w:val="00E307AC"/>
    <w:rsid w:val="00E528CE"/>
    <w:rsid w:val="00E65E2B"/>
    <w:rsid w:val="00E83291"/>
    <w:rsid w:val="00E86A98"/>
    <w:rsid w:val="00E9497A"/>
    <w:rsid w:val="00E94E11"/>
    <w:rsid w:val="00EB0823"/>
    <w:rsid w:val="00ED31D7"/>
    <w:rsid w:val="00EE085D"/>
    <w:rsid w:val="00EE1A1D"/>
    <w:rsid w:val="00EF4740"/>
    <w:rsid w:val="00F15C52"/>
    <w:rsid w:val="00F3396D"/>
    <w:rsid w:val="00F34CA7"/>
    <w:rsid w:val="00F51687"/>
    <w:rsid w:val="00F71FAE"/>
    <w:rsid w:val="00F7548E"/>
    <w:rsid w:val="00FA5C05"/>
    <w:rsid w:val="00FC054E"/>
    <w:rsid w:val="00FC3F57"/>
    <w:rsid w:val="00FE5BFE"/>
    <w:rsid w:val="00FE6CDD"/>
    <w:rsid w:val="00FF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D73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3D73F5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locked/>
    <w:rsid w:val="00461C05"/>
    <w:rPr>
      <w:rFonts w:cs="Times New Roman"/>
      <w:b/>
      <w:bCs/>
    </w:rPr>
  </w:style>
  <w:style w:type="character" w:customStyle="1" w:styleId="google-src-text">
    <w:name w:val="google-src-text"/>
    <w:basedOn w:val="a0"/>
    <w:rsid w:val="00461C05"/>
    <w:rPr>
      <w:rFonts w:cs="Times New Roman"/>
    </w:rPr>
  </w:style>
  <w:style w:type="paragraph" w:styleId="HTML">
    <w:name w:val="HTML Preformatted"/>
    <w:basedOn w:val="a"/>
    <w:link w:val="HTML0"/>
    <w:rsid w:val="006E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6E1957"/>
    <w:rPr>
      <w:rFonts w:ascii="Courier New" w:hAnsi="Courier New" w:cs="Courier New"/>
    </w:rPr>
  </w:style>
  <w:style w:type="character" w:customStyle="1" w:styleId="moz-txt-citetags">
    <w:name w:val="moz-txt-citetags"/>
    <w:basedOn w:val="a0"/>
    <w:rsid w:val="006E1957"/>
    <w:rPr>
      <w:rFonts w:cs="Times New Roman"/>
    </w:rPr>
  </w:style>
  <w:style w:type="paragraph" w:customStyle="1" w:styleId="11">
    <w:name w:val="Абзац списка1"/>
    <w:basedOn w:val="a"/>
    <w:rsid w:val="00B20706"/>
    <w:pPr>
      <w:ind w:left="720"/>
      <w:contextualSpacing/>
    </w:pPr>
  </w:style>
  <w:style w:type="paragraph" w:styleId="a5">
    <w:name w:val="List Paragraph"/>
    <w:basedOn w:val="a"/>
    <w:uiPriority w:val="34"/>
    <w:qFormat/>
    <w:rsid w:val="00F339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D73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3D73F5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locked/>
    <w:rsid w:val="00461C05"/>
    <w:rPr>
      <w:rFonts w:cs="Times New Roman"/>
      <w:b/>
      <w:bCs/>
    </w:rPr>
  </w:style>
  <w:style w:type="character" w:customStyle="1" w:styleId="google-src-text">
    <w:name w:val="google-src-text"/>
    <w:basedOn w:val="a0"/>
    <w:rsid w:val="00461C05"/>
    <w:rPr>
      <w:rFonts w:cs="Times New Roman"/>
    </w:rPr>
  </w:style>
  <w:style w:type="paragraph" w:styleId="HTML">
    <w:name w:val="HTML Preformatted"/>
    <w:basedOn w:val="a"/>
    <w:link w:val="HTML0"/>
    <w:rsid w:val="006E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6E1957"/>
    <w:rPr>
      <w:rFonts w:ascii="Courier New" w:hAnsi="Courier New" w:cs="Courier New"/>
    </w:rPr>
  </w:style>
  <w:style w:type="character" w:customStyle="1" w:styleId="moz-txt-citetags">
    <w:name w:val="moz-txt-citetags"/>
    <w:basedOn w:val="a0"/>
    <w:rsid w:val="006E1957"/>
    <w:rPr>
      <w:rFonts w:cs="Times New Roman"/>
    </w:rPr>
  </w:style>
  <w:style w:type="paragraph" w:customStyle="1" w:styleId="11">
    <w:name w:val="Абзац списка1"/>
    <w:basedOn w:val="a"/>
    <w:rsid w:val="00B20706"/>
    <w:pPr>
      <w:ind w:left="720"/>
      <w:contextualSpacing/>
    </w:pPr>
  </w:style>
  <w:style w:type="paragraph" w:styleId="a5">
    <w:name w:val="List Paragraph"/>
    <w:basedOn w:val="a"/>
    <w:uiPriority w:val="34"/>
    <w:qFormat/>
    <w:rsid w:val="00F339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Lavrov.AA</dc:creator>
  <cp:lastModifiedBy>Аргатюк Юлия Кирилловна</cp:lastModifiedBy>
  <cp:revision>3</cp:revision>
  <cp:lastPrinted>2011-08-05T05:48:00Z</cp:lastPrinted>
  <dcterms:created xsi:type="dcterms:W3CDTF">2012-09-11T05:51:00Z</dcterms:created>
  <dcterms:modified xsi:type="dcterms:W3CDTF">2012-09-11T10:16:00Z</dcterms:modified>
</cp:coreProperties>
</file>